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1448" w14:textId="3C64C037" w:rsidR="00DE46B0" w:rsidRPr="00383302" w:rsidRDefault="00470668" w:rsidP="00226C5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3302">
        <w:rPr>
          <w:rFonts w:ascii="Times New Roman" w:hAnsi="Times New Roman" w:cs="Times New Roman"/>
          <w:b/>
          <w:bCs/>
          <w:sz w:val="24"/>
          <w:szCs w:val="24"/>
        </w:rPr>
        <w:t xml:space="preserve">Předkládací zpráva </w:t>
      </w:r>
    </w:p>
    <w:p w14:paraId="002EDE31" w14:textId="77777777" w:rsidR="00226C5F" w:rsidRPr="00383302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3F6DCA" w14:textId="52628242" w:rsidR="00470668" w:rsidRPr="00383302" w:rsidRDefault="00226C5F" w:rsidP="00EA21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3302">
        <w:rPr>
          <w:rFonts w:ascii="Times New Roman" w:hAnsi="Times New Roman" w:cs="Times New Roman"/>
          <w:sz w:val="24"/>
          <w:szCs w:val="24"/>
        </w:rPr>
        <w:t>Ministerstvo práce a sociálních věcí předkládá mimo Plán legislativních prací na rok 202</w:t>
      </w:r>
      <w:r w:rsidR="00BC73D5">
        <w:rPr>
          <w:rFonts w:ascii="Times New Roman" w:hAnsi="Times New Roman" w:cs="Times New Roman"/>
          <w:sz w:val="24"/>
          <w:szCs w:val="24"/>
        </w:rPr>
        <w:t>4</w:t>
      </w:r>
      <w:r w:rsidRPr="00383302">
        <w:rPr>
          <w:rFonts w:ascii="Times New Roman" w:hAnsi="Times New Roman" w:cs="Times New Roman"/>
          <w:sz w:val="24"/>
          <w:szCs w:val="24"/>
        </w:rPr>
        <w:t xml:space="preserve"> návrh nařízení vlády, kterým se mění nařízení vlády č. 341/2017 Sb., o platových poměrech zaměstnanců ve veřejných službách a správě, ve znění pozdějších předpisů</w:t>
      </w:r>
      <w:r w:rsidR="00BB3469" w:rsidRPr="00383302">
        <w:rPr>
          <w:rFonts w:ascii="Times New Roman" w:hAnsi="Times New Roman" w:cs="Times New Roman"/>
          <w:sz w:val="24"/>
          <w:szCs w:val="24"/>
        </w:rPr>
        <w:t>, a nařízení vlády č. 304/2014 Sb., o platových poměrech státních zaměstnanců, ve znění pozdějších předpisů</w:t>
      </w:r>
      <w:r w:rsidRPr="00383302">
        <w:rPr>
          <w:rFonts w:ascii="Times New Roman" w:hAnsi="Times New Roman" w:cs="Times New Roman"/>
          <w:sz w:val="24"/>
          <w:szCs w:val="24"/>
        </w:rPr>
        <w:t xml:space="preserve"> (dále jen „návrh nařízení vlády“).</w:t>
      </w:r>
    </w:p>
    <w:p w14:paraId="1263E400" w14:textId="77777777" w:rsidR="00226C5F" w:rsidRPr="00383302" w:rsidRDefault="00226C5F" w:rsidP="00226C5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BC5C11B" w14:textId="4747ACAB" w:rsidR="00226C5F" w:rsidRPr="00383302" w:rsidRDefault="00226C5F" w:rsidP="00EA21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383302">
        <w:rPr>
          <w:rFonts w:ascii="Times New Roman" w:hAnsi="Times New Roman" w:cs="Times New Roman"/>
          <w:sz w:val="24"/>
          <w:szCs w:val="24"/>
        </w:rPr>
        <w:t xml:space="preserve">Nařízení </w:t>
      </w:r>
      <w:r w:rsidRPr="00383302">
        <w:rPr>
          <w:rFonts w:ascii="Times New Roman" w:hAnsi="Times New Roman" w:cs="Times New Roman"/>
          <w:sz w:val="24"/>
          <w:szCs w:val="20"/>
        </w:rPr>
        <w:t>vlády č. 341/2017 Sb., o platových poměrech zaměstnanců ve veřejných službách a</w:t>
      </w:r>
      <w:r w:rsidR="00ED3316">
        <w:rPr>
          <w:rFonts w:ascii="Times New Roman" w:hAnsi="Times New Roman" w:cs="Times New Roman"/>
          <w:sz w:val="24"/>
          <w:szCs w:val="20"/>
        </w:rPr>
        <w:t> </w:t>
      </w:r>
      <w:r w:rsidRPr="00383302">
        <w:rPr>
          <w:rFonts w:ascii="Times New Roman" w:hAnsi="Times New Roman" w:cs="Times New Roman"/>
          <w:sz w:val="24"/>
          <w:szCs w:val="20"/>
        </w:rPr>
        <w:t>správě, ve znění pozdějších předpisů (dále jen „nařízení vlády č. 341/2017 Sb.“), je prováděcím právním předpisem k zákonu č. 262/2006 Sb., zákoník práce, ve znění pozdějších předpisů</w:t>
      </w:r>
      <w:r w:rsidR="00F672D9" w:rsidRPr="00383302">
        <w:rPr>
          <w:rFonts w:ascii="Times New Roman" w:hAnsi="Times New Roman" w:cs="Times New Roman"/>
          <w:sz w:val="24"/>
          <w:szCs w:val="20"/>
        </w:rPr>
        <w:t>, nařízení vlády č. 304/2014 Sb., o platových poměrech státních zaměstnanců, ve znění pozdějších předpisů (dále jen „nařízení vlády č. 304/2014 Sb.“)</w:t>
      </w:r>
      <w:r w:rsidR="001D417D">
        <w:rPr>
          <w:rFonts w:ascii="Times New Roman" w:hAnsi="Times New Roman" w:cs="Times New Roman"/>
          <w:sz w:val="24"/>
          <w:szCs w:val="20"/>
        </w:rPr>
        <w:t xml:space="preserve"> je</w:t>
      </w:r>
      <w:r w:rsidR="00F672D9" w:rsidRPr="00383302">
        <w:rPr>
          <w:rFonts w:ascii="Times New Roman" w:hAnsi="Times New Roman" w:cs="Times New Roman"/>
          <w:sz w:val="24"/>
          <w:szCs w:val="20"/>
        </w:rPr>
        <w:t xml:space="preserve"> prováděcím předpisem k</w:t>
      </w:r>
      <w:r w:rsidR="00ED3316">
        <w:rPr>
          <w:rFonts w:ascii="Times New Roman" w:hAnsi="Times New Roman" w:cs="Times New Roman"/>
          <w:sz w:val="24"/>
          <w:szCs w:val="20"/>
        </w:rPr>
        <w:t> </w:t>
      </w:r>
      <w:r w:rsidR="00F672D9" w:rsidRPr="00383302">
        <w:rPr>
          <w:rFonts w:ascii="Times New Roman" w:hAnsi="Times New Roman" w:cs="Times New Roman"/>
          <w:sz w:val="24"/>
          <w:szCs w:val="20"/>
        </w:rPr>
        <w:t>zákonu č. 234/2014 Sb., o státní službě, ve znění pozdějších předpisů</w:t>
      </w:r>
      <w:r w:rsidRPr="00383302">
        <w:rPr>
          <w:rFonts w:ascii="Times New Roman" w:hAnsi="Times New Roman" w:cs="Times New Roman"/>
          <w:sz w:val="24"/>
          <w:szCs w:val="20"/>
        </w:rPr>
        <w:t>. Nařízení vlády č.</w:t>
      </w:r>
      <w:r w:rsidR="00ED3316">
        <w:rPr>
          <w:rFonts w:ascii="Times New Roman" w:hAnsi="Times New Roman" w:cs="Times New Roman"/>
          <w:sz w:val="24"/>
          <w:szCs w:val="20"/>
        </w:rPr>
        <w:t> </w:t>
      </w:r>
      <w:r w:rsidRPr="00383302">
        <w:rPr>
          <w:rFonts w:ascii="Times New Roman" w:hAnsi="Times New Roman" w:cs="Times New Roman"/>
          <w:sz w:val="24"/>
          <w:szCs w:val="20"/>
        </w:rPr>
        <w:t>341/2017 Sb. upravuje odměňování zaměstnanců ve veřejných službách a správě</w:t>
      </w:r>
      <w:r w:rsidR="00F672D9" w:rsidRPr="00383302">
        <w:rPr>
          <w:rFonts w:ascii="Times New Roman" w:hAnsi="Times New Roman" w:cs="Times New Roman"/>
          <w:sz w:val="24"/>
          <w:szCs w:val="20"/>
        </w:rPr>
        <w:t>, nařízení vlády č. 304/2014 Sb. odměňování státních zaměstnanců</w:t>
      </w:r>
      <w:r w:rsidRPr="00383302">
        <w:rPr>
          <w:rFonts w:ascii="Times New Roman" w:hAnsi="Times New Roman" w:cs="Times New Roman"/>
          <w:sz w:val="24"/>
          <w:szCs w:val="20"/>
        </w:rPr>
        <w:t>. Vláda t</w:t>
      </w:r>
      <w:r w:rsidR="00F672D9" w:rsidRPr="00383302">
        <w:rPr>
          <w:rFonts w:ascii="Times New Roman" w:hAnsi="Times New Roman" w:cs="Times New Roman"/>
          <w:sz w:val="24"/>
          <w:szCs w:val="20"/>
        </w:rPr>
        <w:t>ěmito</w:t>
      </w:r>
      <w:r w:rsidRPr="00383302">
        <w:rPr>
          <w:rFonts w:ascii="Times New Roman" w:hAnsi="Times New Roman" w:cs="Times New Roman"/>
          <w:sz w:val="24"/>
          <w:szCs w:val="20"/>
        </w:rPr>
        <w:t xml:space="preserve"> nařízením</w:t>
      </w:r>
      <w:r w:rsidR="00F672D9" w:rsidRPr="00383302">
        <w:rPr>
          <w:rFonts w:ascii="Times New Roman" w:hAnsi="Times New Roman" w:cs="Times New Roman"/>
          <w:sz w:val="24"/>
          <w:szCs w:val="20"/>
        </w:rPr>
        <w:t>i</w:t>
      </w:r>
      <w:r w:rsidRPr="00383302">
        <w:rPr>
          <w:rFonts w:ascii="Times New Roman" w:hAnsi="Times New Roman" w:cs="Times New Roman"/>
          <w:sz w:val="24"/>
          <w:szCs w:val="20"/>
        </w:rPr>
        <w:t xml:space="preserve"> mj.</w:t>
      </w:r>
      <w:r w:rsidR="00ED3316">
        <w:rPr>
          <w:rFonts w:ascii="Times New Roman" w:hAnsi="Times New Roman" w:cs="Times New Roman"/>
          <w:sz w:val="24"/>
          <w:szCs w:val="20"/>
        </w:rPr>
        <w:t> </w:t>
      </w:r>
      <w:r w:rsidRPr="00383302">
        <w:rPr>
          <w:rFonts w:ascii="Times New Roman" w:hAnsi="Times New Roman" w:cs="Times New Roman"/>
          <w:sz w:val="24"/>
          <w:szCs w:val="20"/>
        </w:rPr>
        <w:t>stanovuje platové tarify zaměstnanců ve veřejných službách a správě</w:t>
      </w:r>
      <w:r w:rsidR="00F672D9" w:rsidRPr="00383302">
        <w:rPr>
          <w:rFonts w:ascii="Times New Roman" w:hAnsi="Times New Roman" w:cs="Times New Roman"/>
          <w:sz w:val="24"/>
          <w:szCs w:val="20"/>
        </w:rPr>
        <w:t xml:space="preserve"> a</w:t>
      </w:r>
      <w:r w:rsidR="00ED3316">
        <w:rPr>
          <w:rFonts w:ascii="Times New Roman" w:hAnsi="Times New Roman" w:cs="Times New Roman"/>
          <w:sz w:val="24"/>
          <w:szCs w:val="20"/>
        </w:rPr>
        <w:t> </w:t>
      </w:r>
      <w:r w:rsidR="00F672D9" w:rsidRPr="00383302">
        <w:rPr>
          <w:rFonts w:ascii="Times New Roman" w:hAnsi="Times New Roman" w:cs="Times New Roman"/>
          <w:sz w:val="24"/>
          <w:szCs w:val="20"/>
        </w:rPr>
        <w:t>státních zaměstnanců; platové tarify zaměstnanců ve veřejných službách a správě jsou uvedeny ve</w:t>
      </w:r>
      <w:r w:rsidR="00ED3316">
        <w:rPr>
          <w:rFonts w:ascii="Times New Roman" w:hAnsi="Times New Roman" w:cs="Times New Roman"/>
          <w:sz w:val="24"/>
          <w:szCs w:val="20"/>
        </w:rPr>
        <w:t> </w:t>
      </w:r>
      <w:r w:rsidR="00F672D9" w:rsidRPr="00383302">
        <w:rPr>
          <w:rFonts w:ascii="Times New Roman" w:hAnsi="Times New Roman" w:cs="Times New Roman"/>
          <w:sz w:val="24"/>
          <w:szCs w:val="20"/>
        </w:rPr>
        <w:t>stupnicích v přílohách č. 1 až 5</w:t>
      </w:r>
      <w:r w:rsidRPr="00383302">
        <w:rPr>
          <w:rFonts w:ascii="Times New Roman" w:hAnsi="Times New Roman" w:cs="Times New Roman"/>
          <w:sz w:val="24"/>
          <w:szCs w:val="20"/>
        </w:rPr>
        <w:t xml:space="preserve"> k nařízení vlády č. 341/2017 Sb.</w:t>
      </w:r>
      <w:r w:rsidR="00F672D9" w:rsidRPr="00383302">
        <w:rPr>
          <w:rFonts w:ascii="Times New Roman" w:hAnsi="Times New Roman" w:cs="Times New Roman"/>
          <w:sz w:val="24"/>
          <w:szCs w:val="20"/>
        </w:rPr>
        <w:t>, platové tarify státních zaměstnanců</w:t>
      </w:r>
      <w:r w:rsidR="00ED3316">
        <w:rPr>
          <w:rFonts w:ascii="Times New Roman" w:hAnsi="Times New Roman" w:cs="Times New Roman"/>
          <w:sz w:val="24"/>
          <w:szCs w:val="20"/>
        </w:rPr>
        <w:t xml:space="preserve"> ve stupnici</w:t>
      </w:r>
      <w:r w:rsidR="00F672D9" w:rsidRPr="00383302">
        <w:rPr>
          <w:rFonts w:ascii="Times New Roman" w:hAnsi="Times New Roman" w:cs="Times New Roman"/>
          <w:sz w:val="24"/>
          <w:szCs w:val="20"/>
        </w:rPr>
        <w:t xml:space="preserve"> v příloze č. </w:t>
      </w:r>
      <w:r w:rsidR="00BC73D5">
        <w:rPr>
          <w:rFonts w:ascii="Times New Roman" w:hAnsi="Times New Roman" w:cs="Times New Roman"/>
          <w:sz w:val="24"/>
          <w:szCs w:val="20"/>
        </w:rPr>
        <w:t>1</w:t>
      </w:r>
      <w:r w:rsidR="00F672D9" w:rsidRPr="00383302">
        <w:rPr>
          <w:rFonts w:ascii="Times New Roman" w:hAnsi="Times New Roman" w:cs="Times New Roman"/>
          <w:sz w:val="24"/>
          <w:szCs w:val="20"/>
        </w:rPr>
        <w:t xml:space="preserve"> k nařízení vlády č. 304/2014 Sb.</w:t>
      </w:r>
    </w:p>
    <w:p w14:paraId="7C8DF827" w14:textId="77777777" w:rsidR="00226C5F" w:rsidRPr="00383302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6D75FE14" w14:textId="1EABE33B" w:rsidR="00226C5F" w:rsidRPr="00383302" w:rsidRDefault="00226C5F" w:rsidP="00EA21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 w:rsidRPr="00383302">
        <w:rPr>
          <w:rFonts w:ascii="Times New Roman" w:hAnsi="Times New Roman" w:cs="Times New Roman"/>
          <w:sz w:val="24"/>
          <w:szCs w:val="20"/>
        </w:rPr>
        <w:t xml:space="preserve">Podstatou návrhu nařízení vlády je provedení valorizace (navýšení) platových tarifů ve stupnici platových tarifů </w:t>
      </w:r>
      <w:r w:rsidR="004E6949" w:rsidRPr="00383302">
        <w:rPr>
          <w:rFonts w:ascii="Times New Roman" w:hAnsi="Times New Roman" w:cs="Times New Roman"/>
          <w:sz w:val="24"/>
          <w:szCs w:val="20"/>
        </w:rPr>
        <w:t>uveden</w:t>
      </w:r>
      <w:r w:rsidR="00ED3316">
        <w:rPr>
          <w:rFonts w:ascii="Times New Roman" w:hAnsi="Times New Roman" w:cs="Times New Roman"/>
          <w:sz w:val="24"/>
          <w:szCs w:val="20"/>
        </w:rPr>
        <w:t>é</w:t>
      </w:r>
      <w:r w:rsidR="004E6949" w:rsidRPr="00383302">
        <w:rPr>
          <w:rFonts w:ascii="Times New Roman" w:hAnsi="Times New Roman" w:cs="Times New Roman"/>
          <w:sz w:val="24"/>
          <w:szCs w:val="20"/>
        </w:rPr>
        <w:t xml:space="preserve"> </w:t>
      </w:r>
      <w:r w:rsidRPr="00383302">
        <w:rPr>
          <w:rFonts w:ascii="Times New Roman" w:hAnsi="Times New Roman" w:cs="Times New Roman"/>
          <w:sz w:val="24"/>
          <w:szCs w:val="20"/>
        </w:rPr>
        <w:t>v příloze č. 1 k nařízení vlády č. 341/2017 Sb. o</w:t>
      </w:r>
      <w:r w:rsidR="00BC73D5">
        <w:rPr>
          <w:rFonts w:ascii="Times New Roman" w:hAnsi="Times New Roman" w:cs="Times New Roman"/>
          <w:sz w:val="24"/>
          <w:szCs w:val="20"/>
        </w:rPr>
        <w:t xml:space="preserve"> (var. I) 7 % nebo (var. II)</w:t>
      </w:r>
      <w:r w:rsidRPr="00383302">
        <w:rPr>
          <w:rFonts w:ascii="Times New Roman" w:hAnsi="Times New Roman" w:cs="Times New Roman"/>
          <w:sz w:val="24"/>
          <w:szCs w:val="20"/>
        </w:rPr>
        <w:t xml:space="preserve"> 10 %</w:t>
      </w:r>
      <w:r w:rsidR="001A56D2" w:rsidRPr="00383302">
        <w:rPr>
          <w:rFonts w:ascii="Times New Roman" w:hAnsi="Times New Roman" w:cs="Times New Roman"/>
          <w:sz w:val="24"/>
          <w:szCs w:val="20"/>
        </w:rPr>
        <w:t xml:space="preserve"> a valorizace </w:t>
      </w:r>
      <w:r w:rsidR="00F672D9" w:rsidRPr="00383302">
        <w:rPr>
          <w:rFonts w:ascii="Times New Roman" w:hAnsi="Times New Roman" w:cs="Times New Roman"/>
          <w:sz w:val="24"/>
          <w:szCs w:val="20"/>
        </w:rPr>
        <w:t xml:space="preserve">platových tarifů </w:t>
      </w:r>
      <w:r w:rsidR="00ED3316" w:rsidRPr="00ED3316">
        <w:rPr>
          <w:rFonts w:ascii="Times New Roman" w:hAnsi="Times New Roman" w:cs="Times New Roman"/>
          <w:sz w:val="24"/>
          <w:szCs w:val="20"/>
        </w:rPr>
        <w:t xml:space="preserve">ve stupnici platových tarifů uvedené </w:t>
      </w:r>
      <w:r w:rsidR="00F672D9" w:rsidRPr="00383302">
        <w:rPr>
          <w:rFonts w:ascii="Times New Roman" w:hAnsi="Times New Roman" w:cs="Times New Roman"/>
          <w:sz w:val="24"/>
          <w:szCs w:val="20"/>
        </w:rPr>
        <w:t xml:space="preserve">v příloze </w:t>
      </w:r>
      <w:r w:rsidR="00BC73D5">
        <w:rPr>
          <w:rFonts w:ascii="Times New Roman" w:hAnsi="Times New Roman" w:cs="Times New Roman"/>
          <w:sz w:val="24"/>
          <w:szCs w:val="20"/>
        </w:rPr>
        <w:br/>
      </w:r>
      <w:r w:rsidR="00F672D9" w:rsidRPr="00383302">
        <w:rPr>
          <w:rFonts w:ascii="Times New Roman" w:hAnsi="Times New Roman" w:cs="Times New Roman"/>
          <w:sz w:val="24"/>
          <w:szCs w:val="20"/>
        </w:rPr>
        <w:t xml:space="preserve">č. </w:t>
      </w:r>
      <w:r w:rsidR="00BC73D5">
        <w:rPr>
          <w:rFonts w:ascii="Times New Roman" w:hAnsi="Times New Roman" w:cs="Times New Roman"/>
          <w:sz w:val="24"/>
          <w:szCs w:val="20"/>
        </w:rPr>
        <w:t>1</w:t>
      </w:r>
      <w:r w:rsidR="00F672D9" w:rsidRPr="00383302">
        <w:rPr>
          <w:rFonts w:ascii="Times New Roman" w:hAnsi="Times New Roman" w:cs="Times New Roman"/>
          <w:sz w:val="24"/>
          <w:szCs w:val="20"/>
        </w:rPr>
        <w:t xml:space="preserve"> k nařízení vlády č. 304/2014 Sb.</w:t>
      </w:r>
      <w:r w:rsidR="001A56D2" w:rsidRPr="00383302">
        <w:rPr>
          <w:rFonts w:ascii="Times New Roman" w:hAnsi="Times New Roman" w:cs="Times New Roman"/>
          <w:sz w:val="24"/>
          <w:szCs w:val="20"/>
        </w:rPr>
        <w:t xml:space="preserve"> </w:t>
      </w:r>
      <w:r w:rsidR="006A489C">
        <w:rPr>
          <w:rFonts w:ascii="Times New Roman" w:hAnsi="Times New Roman" w:cs="Times New Roman"/>
          <w:sz w:val="24"/>
          <w:szCs w:val="20"/>
        </w:rPr>
        <w:t>rovněž o</w:t>
      </w:r>
      <w:r w:rsidR="00BC73D5">
        <w:rPr>
          <w:rFonts w:ascii="Times New Roman" w:hAnsi="Times New Roman" w:cs="Times New Roman"/>
          <w:sz w:val="24"/>
          <w:szCs w:val="20"/>
        </w:rPr>
        <w:t xml:space="preserve"> (var. I) 7 % nebo o (var. II)</w:t>
      </w:r>
      <w:r w:rsidR="006A489C">
        <w:rPr>
          <w:rFonts w:ascii="Times New Roman" w:hAnsi="Times New Roman" w:cs="Times New Roman"/>
          <w:sz w:val="24"/>
          <w:szCs w:val="20"/>
        </w:rPr>
        <w:t xml:space="preserve"> 10 %</w:t>
      </w:r>
      <w:r w:rsidR="00EF652A">
        <w:rPr>
          <w:rFonts w:ascii="Times New Roman" w:hAnsi="Times New Roman" w:cs="Times New Roman"/>
          <w:sz w:val="24"/>
          <w:szCs w:val="20"/>
        </w:rPr>
        <w:t>, a to s účinností od 1. 9. 2024</w:t>
      </w:r>
      <w:r w:rsidR="006A489C">
        <w:rPr>
          <w:rFonts w:ascii="Times New Roman" w:hAnsi="Times New Roman" w:cs="Times New Roman"/>
          <w:sz w:val="24"/>
          <w:szCs w:val="20"/>
        </w:rPr>
        <w:t>.</w:t>
      </w:r>
      <w:r w:rsidR="00383302" w:rsidRPr="00383302">
        <w:rPr>
          <w:rFonts w:ascii="Times New Roman" w:hAnsi="Times New Roman" w:cs="Times New Roman"/>
          <w:sz w:val="24"/>
          <w:szCs w:val="20"/>
        </w:rPr>
        <w:t xml:space="preserve"> </w:t>
      </w:r>
      <w:r w:rsidRPr="00383302">
        <w:rPr>
          <w:rFonts w:ascii="Times New Roman" w:hAnsi="Times New Roman" w:cs="Times New Roman"/>
          <w:sz w:val="24"/>
          <w:szCs w:val="20"/>
        </w:rPr>
        <w:t>Jedná se o</w:t>
      </w:r>
      <w:r w:rsidR="004E6949" w:rsidRPr="00383302">
        <w:rPr>
          <w:rFonts w:ascii="Times New Roman" w:hAnsi="Times New Roman" w:cs="Times New Roman"/>
          <w:sz w:val="24"/>
          <w:szCs w:val="20"/>
        </w:rPr>
        <w:t> </w:t>
      </w:r>
      <w:r w:rsidRPr="00383302">
        <w:rPr>
          <w:rFonts w:ascii="Times New Roman" w:hAnsi="Times New Roman" w:cs="Times New Roman"/>
          <w:sz w:val="24"/>
          <w:szCs w:val="20"/>
        </w:rPr>
        <w:t>stupnic</w:t>
      </w:r>
      <w:r w:rsidR="006E2DEF" w:rsidRPr="00383302">
        <w:rPr>
          <w:rFonts w:ascii="Times New Roman" w:hAnsi="Times New Roman" w:cs="Times New Roman"/>
          <w:sz w:val="24"/>
          <w:szCs w:val="20"/>
        </w:rPr>
        <w:t>e</w:t>
      </w:r>
      <w:r w:rsidRPr="00383302">
        <w:rPr>
          <w:rFonts w:ascii="Times New Roman" w:hAnsi="Times New Roman" w:cs="Times New Roman"/>
          <w:sz w:val="24"/>
          <w:szCs w:val="20"/>
        </w:rPr>
        <w:t xml:space="preserve"> platových tarifů, kter</w:t>
      </w:r>
      <w:r w:rsidR="006E2DEF" w:rsidRPr="00383302">
        <w:rPr>
          <w:rFonts w:ascii="Times New Roman" w:hAnsi="Times New Roman" w:cs="Times New Roman"/>
          <w:sz w:val="24"/>
          <w:szCs w:val="20"/>
        </w:rPr>
        <w:t>é</w:t>
      </w:r>
      <w:r w:rsidRPr="00383302">
        <w:rPr>
          <w:rFonts w:ascii="Times New Roman" w:hAnsi="Times New Roman" w:cs="Times New Roman"/>
          <w:sz w:val="24"/>
          <w:szCs w:val="20"/>
        </w:rPr>
        <w:t xml:space="preserve"> obsahuj</w:t>
      </w:r>
      <w:r w:rsidR="006E2DEF" w:rsidRPr="00383302">
        <w:rPr>
          <w:rFonts w:ascii="Times New Roman" w:hAnsi="Times New Roman" w:cs="Times New Roman"/>
          <w:sz w:val="24"/>
          <w:szCs w:val="20"/>
        </w:rPr>
        <w:t>í</w:t>
      </w:r>
      <w:r w:rsidRPr="00383302">
        <w:rPr>
          <w:rFonts w:ascii="Times New Roman" w:hAnsi="Times New Roman" w:cs="Times New Roman"/>
          <w:sz w:val="24"/>
          <w:szCs w:val="20"/>
        </w:rPr>
        <w:t xml:space="preserve"> nejnižší platové tarify</w:t>
      </w:r>
      <w:r w:rsidR="00BC73D5">
        <w:rPr>
          <w:rFonts w:ascii="Times New Roman" w:hAnsi="Times New Roman" w:cs="Times New Roman"/>
          <w:sz w:val="24"/>
          <w:szCs w:val="20"/>
        </w:rPr>
        <w:t xml:space="preserve">, které byly naposledy valorizovány </w:t>
      </w:r>
      <w:r w:rsidR="009A43AC">
        <w:rPr>
          <w:rFonts w:ascii="Times New Roman" w:hAnsi="Times New Roman" w:cs="Times New Roman"/>
          <w:sz w:val="24"/>
          <w:szCs w:val="20"/>
        </w:rPr>
        <w:t>od</w:t>
      </w:r>
      <w:r w:rsidR="00BC73D5">
        <w:rPr>
          <w:rFonts w:ascii="Times New Roman" w:hAnsi="Times New Roman" w:cs="Times New Roman"/>
          <w:sz w:val="24"/>
          <w:szCs w:val="20"/>
        </w:rPr>
        <w:t> 1. 9. 2022</w:t>
      </w:r>
      <w:r w:rsidRPr="00383302">
        <w:rPr>
          <w:rFonts w:ascii="Times New Roman" w:hAnsi="Times New Roman" w:cs="Times New Roman"/>
          <w:sz w:val="24"/>
          <w:szCs w:val="20"/>
        </w:rPr>
        <w:t>.</w:t>
      </w:r>
      <w:r w:rsidR="00263333">
        <w:rPr>
          <w:rFonts w:ascii="Times New Roman" w:hAnsi="Times New Roman" w:cs="Times New Roman"/>
          <w:sz w:val="24"/>
          <w:szCs w:val="20"/>
        </w:rPr>
        <w:t xml:space="preserve"> V současnosti se pod úrovní minimální mzdy nachází plných 50 platových tarifů ve</w:t>
      </w:r>
      <w:r w:rsidR="00263333" w:rsidRPr="00263333">
        <w:rPr>
          <w:rFonts w:ascii="Times New Roman" w:hAnsi="Times New Roman" w:cs="Times New Roman"/>
          <w:sz w:val="24"/>
          <w:szCs w:val="20"/>
        </w:rPr>
        <w:t xml:space="preserve"> </w:t>
      </w:r>
      <w:r w:rsidR="00263333" w:rsidRPr="00383302">
        <w:rPr>
          <w:rFonts w:ascii="Times New Roman" w:hAnsi="Times New Roman" w:cs="Times New Roman"/>
          <w:sz w:val="24"/>
          <w:szCs w:val="20"/>
        </w:rPr>
        <w:t>stupnici platových tarifů uveden</w:t>
      </w:r>
      <w:r w:rsidR="00263333">
        <w:rPr>
          <w:rFonts w:ascii="Times New Roman" w:hAnsi="Times New Roman" w:cs="Times New Roman"/>
          <w:sz w:val="24"/>
          <w:szCs w:val="20"/>
        </w:rPr>
        <w:t>é</w:t>
      </w:r>
      <w:r w:rsidR="00263333" w:rsidRPr="00383302">
        <w:rPr>
          <w:rFonts w:ascii="Times New Roman" w:hAnsi="Times New Roman" w:cs="Times New Roman"/>
          <w:sz w:val="24"/>
          <w:szCs w:val="20"/>
        </w:rPr>
        <w:t xml:space="preserve"> v příloze č. 1 k nařízení vlády č.</w:t>
      </w:r>
      <w:r w:rsidR="00263333">
        <w:rPr>
          <w:rFonts w:ascii="Times New Roman" w:hAnsi="Times New Roman" w:cs="Times New Roman"/>
          <w:sz w:val="24"/>
          <w:szCs w:val="20"/>
        </w:rPr>
        <w:t> </w:t>
      </w:r>
      <w:r w:rsidR="00263333" w:rsidRPr="00383302">
        <w:rPr>
          <w:rFonts w:ascii="Times New Roman" w:hAnsi="Times New Roman" w:cs="Times New Roman"/>
          <w:sz w:val="24"/>
          <w:szCs w:val="20"/>
        </w:rPr>
        <w:t>341/2017</w:t>
      </w:r>
      <w:r w:rsidR="00263333">
        <w:rPr>
          <w:rFonts w:ascii="Times New Roman" w:hAnsi="Times New Roman" w:cs="Times New Roman"/>
          <w:sz w:val="24"/>
          <w:szCs w:val="20"/>
        </w:rPr>
        <w:t> </w:t>
      </w:r>
      <w:r w:rsidR="00263333" w:rsidRPr="00383302">
        <w:rPr>
          <w:rFonts w:ascii="Times New Roman" w:hAnsi="Times New Roman" w:cs="Times New Roman"/>
          <w:sz w:val="24"/>
          <w:szCs w:val="20"/>
        </w:rPr>
        <w:t>Sb</w:t>
      </w:r>
      <w:r w:rsidR="00263333">
        <w:rPr>
          <w:rFonts w:ascii="Times New Roman" w:hAnsi="Times New Roman" w:cs="Times New Roman"/>
          <w:sz w:val="24"/>
          <w:szCs w:val="20"/>
        </w:rPr>
        <w:t>.</w:t>
      </w:r>
    </w:p>
    <w:p w14:paraId="62A146AA" w14:textId="77777777" w:rsidR="00226C5F" w:rsidRPr="00383302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6020DC45" w14:textId="01E03A28" w:rsidR="00226C5F" w:rsidRPr="00383302" w:rsidRDefault="00263333" w:rsidP="00EA21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Cílem</w:t>
      </w:r>
      <w:r w:rsidR="00226C5F" w:rsidRPr="00383302">
        <w:rPr>
          <w:rFonts w:ascii="Times New Roman" w:hAnsi="Times New Roman" w:cs="Times New Roman"/>
          <w:sz w:val="24"/>
          <w:szCs w:val="20"/>
        </w:rPr>
        <w:t xml:space="preserve"> navrhovaného navýšení platových tarifů je zlepšit platové podmínky zaměstnanců ve veřejných službách a správě</w:t>
      </w:r>
      <w:r w:rsidR="006E2DEF" w:rsidRPr="00383302">
        <w:rPr>
          <w:rFonts w:ascii="Times New Roman" w:hAnsi="Times New Roman" w:cs="Times New Roman"/>
          <w:sz w:val="24"/>
          <w:szCs w:val="20"/>
        </w:rPr>
        <w:t xml:space="preserve"> a státních </w:t>
      </w:r>
      <w:r w:rsidR="006E2DEF" w:rsidRPr="001654FD">
        <w:rPr>
          <w:rFonts w:ascii="Times New Roman" w:hAnsi="Times New Roman" w:cs="Times New Roman"/>
          <w:sz w:val="24"/>
          <w:szCs w:val="20"/>
        </w:rPr>
        <w:t>zaměstnanců</w:t>
      </w:r>
      <w:r w:rsidR="00226C5F" w:rsidRPr="001654FD">
        <w:rPr>
          <w:rFonts w:ascii="Times New Roman" w:hAnsi="Times New Roman" w:cs="Times New Roman"/>
          <w:sz w:val="24"/>
          <w:szCs w:val="20"/>
        </w:rPr>
        <w:t>, zejména v reakci na</w:t>
      </w:r>
      <w:r w:rsidR="009A43AC">
        <w:rPr>
          <w:rFonts w:ascii="Times New Roman" w:hAnsi="Times New Roman" w:cs="Times New Roman"/>
          <w:sz w:val="24"/>
          <w:szCs w:val="20"/>
        </w:rPr>
        <w:t xml:space="preserve"> mimořádný</w:t>
      </w:r>
      <w:r w:rsidR="00226C5F" w:rsidRPr="001654FD">
        <w:rPr>
          <w:rFonts w:ascii="Times New Roman" w:hAnsi="Times New Roman" w:cs="Times New Roman"/>
          <w:sz w:val="24"/>
          <w:szCs w:val="20"/>
        </w:rPr>
        <w:t xml:space="preserve"> růst spotřebitelských cen</w:t>
      </w:r>
      <w:r w:rsidR="009A43AC">
        <w:rPr>
          <w:rFonts w:ascii="Times New Roman" w:hAnsi="Times New Roman" w:cs="Times New Roman"/>
          <w:sz w:val="24"/>
          <w:szCs w:val="20"/>
        </w:rPr>
        <w:t xml:space="preserve"> v uplynulých dvou letech</w:t>
      </w:r>
      <w:r w:rsidR="00226C5F" w:rsidRPr="001654FD">
        <w:rPr>
          <w:rFonts w:ascii="Times New Roman" w:hAnsi="Times New Roman" w:cs="Times New Roman"/>
          <w:sz w:val="24"/>
          <w:szCs w:val="20"/>
        </w:rPr>
        <w:t>, a</w:t>
      </w:r>
      <w:r w:rsidR="009A43AC">
        <w:rPr>
          <w:rFonts w:ascii="Times New Roman" w:hAnsi="Times New Roman" w:cs="Times New Roman"/>
          <w:sz w:val="24"/>
          <w:szCs w:val="20"/>
        </w:rPr>
        <w:t xml:space="preserve"> také</w:t>
      </w:r>
      <w:r w:rsidR="00226C5F" w:rsidRPr="001654FD">
        <w:rPr>
          <w:rFonts w:ascii="Times New Roman" w:hAnsi="Times New Roman" w:cs="Times New Roman"/>
          <w:sz w:val="24"/>
          <w:szCs w:val="20"/>
        </w:rPr>
        <w:t xml:space="preserve"> posílit konkurenceschopnost veřejné sféry na trhu práce.</w:t>
      </w:r>
      <w:r w:rsidR="00635D3D">
        <w:rPr>
          <w:rFonts w:ascii="Times New Roman" w:hAnsi="Times New Roman" w:cs="Times New Roman"/>
          <w:sz w:val="24"/>
          <w:szCs w:val="20"/>
        </w:rPr>
        <w:t xml:space="preserve"> V letech 2019 až 2023 činil pokles reálných </w:t>
      </w:r>
      <w:r w:rsidR="00635D3D">
        <w:rPr>
          <w:rFonts w:ascii="Times New Roman" w:hAnsi="Times New Roman" w:cs="Times New Roman"/>
          <w:sz w:val="24"/>
          <w:szCs w:val="20"/>
        </w:rPr>
        <w:lastRenderedPageBreak/>
        <w:t xml:space="preserve">platů </w:t>
      </w:r>
      <w:r w:rsidR="00EF652A">
        <w:rPr>
          <w:rFonts w:ascii="Times New Roman" w:hAnsi="Times New Roman" w:cs="Times New Roman"/>
          <w:sz w:val="24"/>
          <w:szCs w:val="20"/>
        </w:rPr>
        <w:t>u dotčených skupin zaměstnanců a státních zaměstnanců téměř</w:t>
      </w:r>
      <w:r w:rsidR="00635D3D">
        <w:rPr>
          <w:rFonts w:ascii="Times New Roman" w:hAnsi="Times New Roman" w:cs="Times New Roman"/>
          <w:sz w:val="24"/>
          <w:szCs w:val="20"/>
        </w:rPr>
        <w:t xml:space="preserve"> 18 %</w:t>
      </w:r>
      <w:r w:rsidR="00EF652A">
        <w:rPr>
          <w:rFonts w:ascii="Times New Roman" w:hAnsi="Times New Roman" w:cs="Times New Roman"/>
          <w:sz w:val="24"/>
          <w:szCs w:val="20"/>
        </w:rPr>
        <w:t>.</w:t>
      </w:r>
      <w:r w:rsidR="00635D3D">
        <w:rPr>
          <w:rFonts w:ascii="Times New Roman" w:hAnsi="Times New Roman" w:cs="Times New Roman"/>
          <w:sz w:val="24"/>
          <w:szCs w:val="20"/>
        </w:rPr>
        <w:t xml:space="preserve"> </w:t>
      </w:r>
      <w:r w:rsidR="00EF652A">
        <w:rPr>
          <w:rFonts w:ascii="Times New Roman" w:hAnsi="Times New Roman" w:cs="Times New Roman"/>
          <w:sz w:val="24"/>
          <w:szCs w:val="20"/>
        </w:rPr>
        <w:t>Cílem je rovněž eliminovat počet platových tarifů pod minimální mzdou v tzv. základní stupnici platné pro zaměstnance v pracovním poměru, ve variantě I by se jejich počet snížil na 38, ve variantě II na 34.</w:t>
      </w:r>
    </w:p>
    <w:p w14:paraId="67AF2E36" w14:textId="77777777" w:rsidR="00226C5F" w:rsidRPr="00383302" w:rsidRDefault="00226C5F" w:rsidP="00226C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0"/>
        </w:rPr>
      </w:pPr>
    </w:p>
    <w:p w14:paraId="738FF0F9" w14:textId="21142171" w:rsidR="005218DC" w:rsidRDefault="00EA21EE" w:rsidP="00EA21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D</w:t>
      </w:r>
      <w:r w:rsidR="00DE46B0">
        <w:rPr>
          <w:rFonts w:ascii="Times New Roman" w:hAnsi="Times New Roman" w:cs="Times New Roman"/>
          <w:sz w:val="24"/>
          <w:szCs w:val="20"/>
        </w:rPr>
        <w:t xml:space="preserve">ne </w:t>
      </w:r>
      <w:r w:rsidR="00BB5A78" w:rsidRPr="009F542C">
        <w:rPr>
          <w:rFonts w:ascii="Times New Roman" w:hAnsi="Times New Roman" w:cs="Times New Roman"/>
          <w:sz w:val="24"/>
          <w:szCs w:val="20"/>
        </w:rPr>
        <w:t>1</w:t>
      </w:r>
      <w:r>
        <w:rPr>
          <w:rFonts w:ascii="Times New Roman" w:hAnsi="Times New Roman" w:cs="Times New Roman"/>
          <w:sz w:val="24"/>
          <w:szCs w:val="20"/>
        </w:rPr>
        <w:t>9</w:t>
      </w:r>
      <w:r w:rsidR="00DE46B0" w:rsidRPr="009F542C">
        <w:rPr>
          <w:rFonts w:ascii="Times New Roman" w:hAnsi="Times New Roman" w:cs="Times New Roman"/>
          <w:sz w:val="24"/>
          <w:szCs w:val="20"/>
        </w:rPr>
        <w:t>. července 2024 rozhodl ministr pro legislativu a předseda Legislativní rady vlády</w:t>
      </w:r>
      <w:r>
        <w:rPr>
          <w:rFonts w:ascii="Times New Roman" w:hAnsi="Times New Roman" w:cs="Times New Roman"/>
          <w:sz w:val="24"/>
          <w:szCs w:val="20"/>
        </w:rPr>
        <w:t xml:space="preserve"> pod č. j. </w:t>
      </w:r>
      <w:r w:rsidRPr="00EA21EE">
        <w:rPr>
          <w:rFonts w:ascii="Times New Roman" w:hAnsi="Times New Roman" w:cs="Times New Roman"/>
          <w:sz w:val="24"/>
          <w:szCs w:val="20"/>
        </w:rPr>
        <w:t>46562-2024-UVCR</w:t>
      </w:r>
      <w:r w:rsidR="00DE46B0" w:rsidRPr="009F542C">
        <w:rPr>
          <w:rFonts w:ascii="Times New Roman" w:hAnsi="Times New Roman" w:cs="Times New Roman"/>
          <w:sz w:val="24"/>
          <w:szCs w:val="20"/>
        </w:rPr>
        <w:t>, že</w:t>
      </w:r>
      <w:r w:rsidR="00DE46B0">
        <w:rPr>
          <w:rFonts w:ascii="Times New Roman" w:hAnsi="Times New Roman" w:cs="Times New Roman"/>
          <w:sz w:val="24"/>
          <w:szCs w:val="20"/>
        </w:rPr>
        <w:t xml:space="preserve"> k předmětnému návrhu nebude zpracováno hodnocení dopadů regulace podle Obecných zásad (RIA) a</w:t>
      </w:r>
      <w:r w:rsidR="001D417D">
        <w:rPr>
          <w:rFonts w:ascii="Times New Roman" w:hAnsi="Times New Roman" w:cs="Times New Roman"/>
          <w:sz w:val="24"/>
          <w:szCs w:val="20"/>
        </w:rPr>
        <w:t xml:space="preserve"> </w:t>
      </w:r>
      <w:r w:rsidR="009A43AC">
        <w:rPr>
          <w:rFonts w:ascii="Times New Roman" w:hAnsi="Times New Roman" w:cs="Times New Roman"/>
          <w:sz w:val="24"/>
          <w:szCs w:val="20"/>
        </w:rPr>
        <w:t>meziresortní</w:t>
      </w:r>
      <w:r w:rsidR="00DE46B0">
        <w:rPr>
          <w:rFonts w:ascii="Times New Roman" w:hAnsi="Times New Roman" w:cs="Times New Roman"/>
          <w:sz w:val="24"/>
          <w:szCs w:val="20"/>
        </w:rPr>
        <w:t xml:space="preserve"> připomínkové řízení</w:t>
      </w:r>
      <w:r>
        <w:rPr>
          <w:rFonts w:ascii="Times New Roman" w:hAnsi="Times New Roman" w:cs="Times New Roman"/>
          <w:sz w:val="24"/>
          <w:szCs w:val="20"/>
        </w:rPr>
        <w:t xml:space="preserve"> bude zkráceno na 10 pracovních dní</w:t>
      </w:r>
      <w:r w:rsidR="00DE46B0">
        <w:rPr>
          <w:rFonts w:ascii="Times New Roman" w:hAnsi="Times New Roman" w:cs="Times New Roman"/>
          <w:sz w:val="24"/>
          <w:szCs w:val="20"/>
        </w:rPr>
        <w:t xml:space="preserve">. </w:t>
      </w:r>
    </w:p>
    <w:p w14:paraId="1A0AD789" w14:textId="77777777" w:rsidR="00BC73D5" w:rsidRPr="00383302" w:rsidRDefault="00BC73D5" w:rsidP="00226C5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C73D5" w:rsidRPr="00383302" w:rsidSect="00226C5F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9E9F" w14:textId="77777777" w:rsidR="00051964" w:rsidRDefault="00051964" w:rsidP="006B583E">
      <w:pPr>
        <w:spacing w:after="0" w:line="240" w:lineRule="auto"/>
      </w:pPr>
      <w:r>
        <w:separator/>
      </w:r>
    </w:p>
  </w:endnote>
  <w:endnote w:type="continuationSeparator" w:id="0">
    <w:p w14:paraId="3E4BE14F" w14:textId="77777777" w:rsidR="00051964" w:rsidRDefault="00051964" w:rsidP="006B5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98117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4431C89" w14:textId="6007EDDF" w:rsidR="00D20B40" w:rsidRPr="00A84596" w:rsidRDefault="00D20B40">
        <w:pPr>
          <w:pStyle w:val="Zpat"/>
          <w:jc w:val="center"/>
          <w:rPr>
            <w:rFonts w:ascii="Times New Roman" w:hAnsi="Times New Roman" w:cs="Times New Roman"/>
          </w:rPr>
        </w:pPr>
        <w:r w:rsidRPr="00A84596">
          <w:rPr>
            <w:rFonts w:ascii="Times New Roman" w:hAnsi="Times New Roman" w:cs="Times New Roman"/>
          </w:rPr>
          <w:fldChar w:fldCharType="begin"/>
        </w:r>
        <w:r w:rsidRPr="00A84596">
          <w:rPr>
            <w:rFonts w:ascii="Times New Roman" w:hAnsi="Times New Roman" w:cs="Times New Roman"/>
          </w:rPr>
          <w:instrText>PAGE   \* MERGEFORMAT</w:instrText>
        </w:r>
        <w:r w:rsidRPr="00A84596">
          <w:rPr>
            <w:rFonts w:ascii="Times New Roman" w:hAnsi="Times New Roman" w:cs="Times New Roman"/>
          </w:rPr>
          <w:fldChar w:fldCharType="separate"/>
        </w:r>
        <w:r w:rsidRPr="00A84596">
          <w:rPr>
            <w:rFonts w:ascii="Times New Roman" w:hAnsi="Times New Roman" w:cs="Times New Roman"/>
          </w:rPr>
          <w:t>2</w:t>
        </w:r>
        <w:r w:rsidRPr="00A84596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D9E52" w14:textId="77777777" w:rsidR="00051964" w:rsidRDefault="00051964" w:rsidP="006B583E">
      <w:pPr>
        <w:spacing w:after="0" w:line="240" w:lineRule="auto"/>
      </w:pPr>
      <w:r>
        <w:separator/>
      </w:r>
    </w:p>
  </w:footnote>
  <w:footnote w:type="continuationSeparator" w:id="0">
    <w:p w14:paraId="42DE990B" w14:textId="77777777" w:rsidR="00051964" w:rsidRDefault="00051964" w:rsidP="006B5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5A72B" w14:textId="4DE4032B" w:rsidR="00226C5F" w:rsidRPr="00761DDA" w:rsidRDefault="00226C5F" w:rsidP="00226C5F">
    <w:pPr>
      <w:pStyle w:val="Zhlav"/>
      <w:jc w:val="right"/>
      <w:rPr>
        <w:rFonts w:ascii="Times New Roman" w:hAnsi="Times New Roman" w:cs="Times New Roman"/>
        <w:sz w:val="24"/>
        <w:szCs w:val="24"/>
      </w:rPr>
    </w:pPr>
    <w:r w:rsidRPr="00761DDA">
      <w:rPr>
        <w:rFonts w:ascii="Times New Roman" w:hAnsi="Times New Roman" w:cs="Times New Roman"/>
        <w:sz w:val="24"/>
        <w:szCs w:val="24"/>
      </w:rPr>
      <w:t>II.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68"/>
    <w:rsid w:val="00051964"/>
    <w:rsid w:val="000824BE"/>
    <w:rsid w:val="000F5AA9"/>
    <w:rsid w:val="00103369"/>
    <w:rsid w:val="00104A8B"/>
    <w:rsid w:val="00105326"/>
    <w:rsid w:val="001353B6"/>
    <w:rsid w:val="00135A2A"/>
    <w:rsid w:val="001512EC"/>
    <w:rsid w:val="001654FD"/>
    <w:rsid w:val="001760EC"/>
    <w:rsid w:val="001833CA"/>
    <w:rsid w:val="001A56D2"/>
    <w:rsid w:val="001D417D"/>
    <w:rsid w:val="00226C5F"/>
    <w:rsid w:val="00263333"/>
    <w:rsid w:val="00264AB5"/>
    <w:rsid w:val="00280C16"/>
    <w:rsid w:val="003117FE"/>
    <w:rsid w:val="00320EB6"/>
    <w:rsid w:val="00331803"/>
    <w:rsid w:val="0034536B"/>
    <w:rsid w:val="0036394C"/>
    <w:rsid w:val="00376AE9"/>
    <w:rsid w:val="00383302"/>
    <w:rsid w:val="00387C2D"/>
    <w:rsid w:val="00394705"/>
    <w:rsid w:val="0039615C"/>
    <w:rsid w:val="003A3769"/>
    <w:rsid w:val="00410304"/>
    <w:rsid w:val="0042475D"/>
    <w:rsid w:val="004352DC"/>
    <w:rsid w:val="0043712D"/>
    <w:rsid w:val="00470668"/>
    <w:rsid w:val="004C068B"/>
    <w:rsid w:val="004E6949"/>
    <w:rsid w:val="004E753C"/>
    <w:rsid w:val="005218DC"/>
    <w:rsid w:val="00560922"/>
    <w:rsid w:val="0058755F"/>
    <w:rsid w:val="00587BDE"/>
    <w:rsid w:val="005932CC"/>
    <w:rsid w:val="0059441D"/>
    <w:rsid w:val="00597A35"/>
    <w:rsid w:val="005B6021"/>
    <w:rsid w:val="005C10C7"/>
    <w:rsid w:val="005E306E"/>
    <w:rsid w:val="005F1C6D"/>
    <w:rsid w:val="00605650"/>
    <w:rsid w:val="00623ACC"/>
    <w:rsid w:val="00635D3D"/>
    <w:rsid w:val="00670063"/>
    <w:rsid w:val="006A489C"/>
    <w:rsid w:val="006B583E"/>
    <w:rsid w:val="006C6A48"/>
    <w:rsid w:val="006D2EE2"/>
    <w:rsid w:val="006D7651"/>
    <w:rsid w:val="006E2DEF"/>
    <w:rsid w:val="006F2269"/>
    <w:rsid w:val="007046C4"/>
    <w:rsid w:val="007066BA"/>
    <w:rsid w:val="0074713D"/>
    <w:rsid w:val="0075486E"/>
    <w:rsid w:val="00761DDA"/>
    <w:rsid w:val="00797476"/>
    <w:rsid w:val="007A3E2E"/>
    <w:rsid w:val="007C4984"/>
    <w:rsid w:val="007C7145"/>
    <w:rsid w:val="007D1573"/>
    <w:rsid w:val="007D2240"/>
    <w:rsid w:val="007E6866"/>
    <w:rsid w:val="00811B94"/>
    <w:rsid w:val="008808AA"/>
    <w:rsid w:val="008E2602"/>
    <w:rsid w:val="00912BA6"/>
    <w:rsid w:val="00934D60"/>
    <w:rsid w:val="009434E9"/>
    <w:rsid w:val="0094679B"/>
    <w:rsid w:val="00952BE6"/>
    <w:rsid w:val="009A43AC"/>
    <w:rsid w:val="009A5890"/>
    <w:rsid w:val="009B4170"/>
    <w:rsid w:val="009C1730"/>
    <w:rsid w:val="009E0736"/>
    <w:rsid w:val="009E2C10"/>
    <w:rsid w:val="009E389D"/>
    <w:rsid w:val="009F542C"/>
    <w:rsid w:val="009F5A51"/>
    <w:rsid w:val="00A00E51"/>
    <w:rsid w:val="00A333D6"/>
    <w:rsid w:val="00A84596"/>
    <w:rsid w:val="00A877E3"/>
    <w:rsid w:val="00AA3CA1"/>
    <w:rsid w:val="00AC7A8E"/>
    <w:rsid w:val="00AF2B7A"/>
    <w:rsid w:val="00B062F0"/>
    <w:rsid w:val="00B35128"/>
    <w:rsid w:val="00B765FD"/>
    <w:rsid w:val="00B839CB"/>
    <w:rsid w:val="00BA6ACC"/>
    <w:rsid w:val="00BB3469"/>
    <w:rsid w:val="00BB5A78"/>
    <w:rsid w:val="00BC73D5"/>
    <w:rsid w:val="00BD12F9"/>
    <w:rsid w:val="00BD6C84"/>
    <w:rsid w:val="00BE08F4"/>
    <w:rsid w:val="00BE1132"/>
    <w:rsid w:val="00C057D1"/>
    <w:rsid w:val="00C26340"/>
    <w:rsid w:val="00C4408E"/>
    <w:rsid w:val="00C61EDE"/>
    <w:rsid w:val="00CC5834"/>
    <w:rsid w:val="00CC6B5F"/>
    <w:rsid w:val="00CD2EFC"/>
    <w:rsid w:val="00CF7218"/>
    <w:rsid w:val="00D02816"/>
    <w:rsid w:val="00D20B40"/>
    <w:rsid w:val="00D729E0"/>
    <w:rsid w:val="00D97C5D"/>
    <w:rsid w:val="00DB0A26"/>
    <w:rsid w:val="00DE3293"/>
    <w:rsid w:val="00DE46B0"/>
    <w:rsid w:val="00E02C65"/>
    <w:rsid w:val="00E2094D"/>
    <w:rsid w:val="00E5375A"/>
    <w:rsid w:val="00E65DB9"/>
    <w:rsid w:val="00E661A2"/>
    <w:rsid w:val="00E8513A"/>
    <w:rsid w:val="00E96977"/>
    <w:rsid w:val="00EA21EE"/>
    <w:rsid w:val="00EB3549"/>
    <w:rsid w:val="00ED3316"/>
    <w:rsid w:val="00ED42B3"/>
    <w:rsid w:val="00EE3950"/>
    <w:rsid w:val="00EF652A"/>
    <w:rsid w:val="00F00A0F"/>
    <w:rsid w:val="00F56ACE"/>
    <w:rsid w:val="00F672D9"/>
    <w:rsid w:val="00FD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607E39F"/>
  <w15:chartTrackingRefBased/>
  <w15:docId w15:val="{7972E52D-6B58-46A6-882A-FF993C3E1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548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6C84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75486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97C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7C5D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7C5D"/>
    <w:rPr>
      <w:sz w:val="20"/>
      <w:szCs w:val="20"/>
    </w:rPr>
  </w:style>
  <w:style w:type="paragraph" w:styleId="Normlnweb">
    <w:name w:val="Normal (Web)"/>
    <w:basedOn w:val="Normln"/>
    <w:uiPriority w:val="99"/>
    <w:unhideWhenUsed/>
    <w:rsid w:val="007D2240"/>
    <w:rPr>
      <w:rFonts w:ascii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2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0B40"/>
  </w:style>
  <w:style w:type="paragraph" w:styleId="Zpat">
    <w:name w:val="footer"/>
    <w:basedOn w:val="Normln"/>
    <w:link w:val="ZpatChar"/>
    <w:uiPriority w:val="99"/>
    <w:unhideWhenUsed/>
    <w:rsid w:val="00D20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0B40"/>
  </w:style>
  <w:style w:type="paragraph" w:styleId="Bezmezer">
    <w:name w:val="No Spacing"/>
    <w:uiPriority w:val="1"/>
    <w:qFormat/>
    <w:rsid w:val="00B062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33DE5-EE97-4695-B642-1699F04BD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439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jaroslav.dolejs@mpsv.cz</dc:creator>
  <cp:keywords/>
  <dc:description/>
  <cp:lastModifiedBy>Dufková Lenka Ing. (MPSV)</cp:lastModifiedBy>
  <cp:revision>44</cp:revision>
  <cp:lastPrinted>2022-07-27T11:56:00Z</cp:lastPrinted>
  <dcterms:created xsi:type="dcterms:W3CDTF">2022-04-12T12:18:00Z</dcterms:created>
  <dcterms:modified xsi:type="dcterms:W3CDTF">2024-07-23T14:32:00Z</dcterms:modified>
</cp:coreProperties>
</file>